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12" w:rsidRPr="003D6A6C" w:rsidRDefault="00276912" w:rsidP="00766CB2">
      <w:pPr>
        <w:jc w:val="center"/>
        <w:rPr>
          <w:color w:val="7030A0"/>
          <w:sz w:val="28"/>
          <w:szCs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5_1374759411186_541" o:spid="_x0000_s1026" type="#_x0000_t75" alt="http://1.bp.blogspot.com/-nDHyqHmo3Zo/TVmB7apeCJI/AAAAAAAAAog/Nf4yvvrUqRM/s1600/Reservoir Dogs-05.jpg" style="position:absolute;left:0;text-align:left;margin-left:-45pt;margin-top:-27pt;width:153.75pt;height:63pt;z-index:251657216;visibility:visible">
            <v:imagedata r:id="rId4" o:title="" cropbottom="2260f"/>
          </v:shape>
        </w:pict>
      </w:r>
      <w:r>
        <w:rPr>
          <w:noProof/>
          <w:lang w:eastAsia="en-GB"/>
        </w:rPr>
        <w:pict>
          <v:shape id="Picture 8" o:spid="_x0000_s1027" type="#_x0000_t75" alt="http://iconwallstickers.co.uk/media/catalog/product/2-Jpegs/bulldog-sunglasses-wall-decals-14.jpg" style="position:absolute;left:0;text-align:left;margin-left:378pt;margin-top:-54pt;width:102.75pt;height:102.75pt;z-index:-251660288;visibility:visible">
            <v:imagedata r:id="rId5" o:title=""/>
          </v:shape>
        </w:pict>
      </w:r>
      <w:r>
        <w:rPr>
          <w:noProof/>
          <w:lang w:eastAsia="en-GB"/>
        </w:rPr>
        <w:pict>
          <v:shape id="Picture 9" o:spid="_x0000_s1028" type="#_x0000_t75" alt="Guenrsey Society for Prevention of Cruelty to Animals" style="position:absolute;left:0;text-align:left;margin-left:162pt;margin-top:-63pt;width:123pt;height:61.5pt;z-index:251655168;visibility:visible">
            <v:imagedata r:id="rId6" o:title=""/>
          </v:shape>
        </w:pict>
      </w:r>
      <w:r>
        <w:t xml:space="preserve"> </w:t>
      </w:r>
      <w:r w:rsidRPr="007B2B86">
        <w:rPr>
          <w:rFonts w:ascii="Arial" w:hAnsi="Arial" w:cs="Arial"/>
          <w:b/>
          <w:noProof/>
          <w:color w:val="FF0000"/>
          <w:sz w:val="56"/>
          <w:szCs w:val="56"/>
          <w:lang w:eastAsia="en-GB"/>
        </w:rPr>
        <w:t>Sponsored Walk</w:t>
      </w:r>
    </w:p>
    <w:p w:rsidR="00276912" w:rsidRPr="00867D9F" w:rsidRDefault="00276912" w:rsidP="00766CB2">
      <w:pPr>
        <w:jc w:val="center"/>
        <w:rPr>
          <w:rFonts w:ascii="Arial" w:hAnsi="Arial" w:cs="Arial"/>
          <w:b/>
          <w:noProof/>
          <w:color w:val="FF0000"/>
          <w:sz w:val="10"/>
          <w:szCs w:val="10"/>
          <w:lang w:eastAsia="en-GB"/>
        </w:rPr>
      </w:pPr>
      <w:r>
        <w:rPr>
          <w:noProof/>
          <w:lang w:eastAsia="en-G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369pt;margin-top:6.95pt;width:2in;height:90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ome owners and dogs are coming&#10;dressed as Reservior Dogs "/>
          </v:shape>
        </w:pict>
      </w:r>
      <w:r>
        <w:rPr>
          <w:noProof/>
          <w:lang w:eastAsia="en-GB"/>
        </w:rPr>
        <w:pict>
          <v:shape id="Picture 11" o:spid="_x0000_s1030" type="#_x0000_t75" style="position:absolute;left:0;text-align:left;margin-left:-45pt;margin-top:6.95pt;width:80.25pt;height:99.75pt;z-index:251658240;visibility:visible">
            <v:imagedata r:id="rId7" o:title=""/>
          </v:shape>
        </w:pict>
      </w:r>
    </w:p>
    <w:p w:rsidR="00276912" w:rsidRPr="003D6A6C" w:rsidRDefault="00276912" w:rsidP="00766CB2">
      <w:pPr>
        <w:jc w:val="center"/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</w:pPr>
      <w:r w:rsidRPr="003D6A6C"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  <w:t xml:space="preserve">Produced by </w:t>
      </w:r>
      <w:smartTag w:uri="urn:schemas-microsoft-com:office:smarttags" w:element="City">
        <w:smartTag w:uri="urn:schemas-microsoft-com:office:smarttags" w:element="place">
          <w:r w:rsidRPr="003D6A6C">
            <w:rPr>
              <w:rFonts w:ascii="Arial" w:hAnsi="Arial" w:cs="Arial"/>
              <w:b/>
              <w:noProof/>
              <w:color w:val="FF0000"/>
              <w:sz w:val="34"/>
              <w:szCs w:val="34"/>
              <w:lang w:eastAsia="en-GB"/>
            </w:rPr>
            <w:t>Sidney</w:t>
          </w:r>
        </w:smartTag>
      </w:smartTag>
      <w:r w:rsidRPr="003D6A6C"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  <w:t>’s Sponsored Events</w:t>
      </w:r>
    </w:p>
    <w:p w:rsidR="00276912" w:rsidRPr="003D6A6C" w:rsidRDefault="00276912" w:rsidP="00766CB2">
      <w:pPr>
        <w:jc w:val="center"/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</w:pPr>
      <w:r>
        <w:rPr>
          <w:noProof/>
          <w:lang w:eastAsia="en-GB"/>
        </w:rPr>
        <w:pict>
          <v:shape id="_x0000_s1031" type="#_x0000_t172" style="position:absolute;left:0;text-align:left;margin-left:-45pt;margin-top:11.9pt;width:107.4pt;height:63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aising funds to help&#10;animals in Guernsey"/>
          </v:shape>
        </w:pict>
      </w:r>
      <w:r w:rsidRPr="003D6A6C"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  <w:t>Directed by Steve Byrne</w:t>
      </w:r>
    </w:p>
    <w:p w:rsidR="00276912" w:rsidRPr="003D6A6C" w:rsidRDefault="00276912" w:rsidP="00766CB2">
      <w:pPr>
        <w:jc w:val="center"/>
        <w:rPr>
          <w:color w:val="7030A0"/>
          <w:sz w:val="37"/>
          <w:szCs w:val="37"/>
        </w:rPr>
      </w:pPr>
      <w:r w:rsidRPr="003D6A6C">
        <w:rPr>
          <w:color w:val="7030A0"/>
          <w:sz w:val="37"/>
          <w:szCs w:val="37"/>
        </w:rPr>
        <w:t>Sunday 22</w:t>
      </w:r>
      <w:r w:rsidRPr="003D6A6C">
        <w:rPr>
          <w:color w:val="7030A0"/>
          <w:sz w:val="37"/>
          <w:szCs w:val="37"/>
          <w:vertAlign w:val="superscript"/>
        </w:rPr>
        <w:t>nd</w:t>
      </w:r>
      <w:r w:rsidRPr="003D6A6C">
        <w:rPr>
          <w:color w:val="7030A0"/>
          <w:sz w:val="37"/>
          <w:szCs w:val="37"/>
        </w:rPr>
        <w:t xml:space="preserve"> September 2013 at 10.00am </w:t>
      </w:r>
    </w:p>
    <w:p w:rsidR="00276912" w:rsidRPr="003D6A6C" w:rsidRDefault="00276912" w:rsidP="00766CB2">
      <w:pPr>
        <w:jc w:val="center"/>
        <w:rPr>
          <w:color w:val="7030A0"/>
          <w:sz w:val="24"/>
          <w:szCs w:val="24"/>
        </w:rPr>
      </w:pPr>
      <w:r w:rsidRPr="003D6A6C">
        <w:rPr>
          <w:color w:val="7030A0"/>
          <w:sz w:val="24"/>
          <w:szCs w:val="24"/>
        </w:rPr>
        <w:t>Meeting in Reservoir Rue Des Annevilles Car Park. Finishing in Reservoir Rue A L’OR Car Park</w:t>
      </w:r>
    </w:p>
    <w:p w:rsidR="00276912" w:rsidRDefault="00276912" w:rsidP="00766CB2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Please sponsor _____________________________ for the Reservoir Dog Sponsored Walk in aid of the GSPCA on the 22</w:t>
      </w:r>
      <w:r w:rsidRPr="00E56201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September from 10am.  </w:t>
      </w:r>
    </w:p>
    <w:p w:rsidR="00276912" w:rsidRDefault="00276912" w:rsidP="00766CB2">
      <w:pPr>
        <w:rPr>
          <w:color w:val="6600CC"/>
        </w:rPr>
      </w:pPr>
      <w:r>
        <w:rPr>
          <w:color w:val="6600CC"/>
        </w:rPr>
        <w:t xml:space="preserve">For More Details please contact Steve Byrne, GSPCA Manager – </w:t>
      </w:r>
      <w:hyperlink r:id="rId8" w:history="1">
        <w:r w:rsidRPr="00BC5970">
          <w:rPr>
            <w:rStyle w:val="Hyperlink"/>
          </w:rPr>
          <w:t>stevejbyrne@gspca.org.gg</w:t>
        </w:r>
      </w:hyperlink>
      <w:r>
        <w:rPr>
          <w:color w:val="6600CC"/>
        </w:rPr>
        <w:t xml:space="preserve"> or call 01481 257261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420"/>
        <w:gridCol w:w="1620"/>
        <w:gridCol w:w="1260"/>
      </w:tblGrid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Contact details</w:t>
            </w:r>
          </w:p>
        </w:tc>
        <w:tc>
          <w:tcPr>
            <w:tcW w:w="162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Donation</w:t>
            </w:r>
          </w:p>
        </w:tc>
        <w:tc>
          <w:tcPr>
            <w:tcW w:w="126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Paid</w:t>
            </w: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rFonts w:ascii="Batang" w:eastAsia="Batang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rFonts w:ascii="Batang" w:eastAsia="Batang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rFonts w:ascii="Batang" w:eastAsia="Batang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rFonts w:ascii="Batang" w:eastAsia="Batang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Contact details</w:t>
            </w:r>
          </w:p>
        </w:tc>
        <w:tc>
          <w:tcPr>
            <w:tcW w:w="162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Donation</w:t>
            </w:r>
          </w:p>
        </w:tc>
        <w:tc>
          <w:tcPr>
            <w:tcW w:w="126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Paid</w:t>
            </w: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Contact details</w:t>
            </w:r>
          </w:p>
        </w:tc>
        <w:tc>
          <w:tcPr>
            <w:tcW w:w="162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Donation</w:t>
            </w:r>
          </w:p>
        </w:tc>
        <w:tc>
          <w:tcPr>
            <w:tcW w:w="1260" w:type="dxa"/>
          </w:tcPr>
          <w:p w:rsidR="00276912" w:rsidRDefault="00276912" w:rsidP="005B7CD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Paid</w:t>
            </w: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  <w:tr w:rsidR="00276912" w:rsidTr="005B7CDD">
        <w:tc>
          <w:tcPr>
            <w:tcW w:w="2088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34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62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  <w:tc>
          <w:tcPr>
            <w:tcW w:w="1260" w:type="dxa"/>
          </w:tcPr>
          <w:p w:rsidR="00276912" w:rsidRDefault="00276912" w:rsidP="005B7CDD">
            <w:pPr>
              <w:rPr>
                <w:color w:val="6600CC"/>
              </w:rPr>
            </w:pPr>
          </w:p>
        </w:tc>
      </w:tr>
    </w:tbl>
    <w:p w:rsidR="00276912" w:rsidRPr="00766CB2" w:rsidRDefault="00276912" w:rsidP="00766CB2">
      <w:pPr>
        <w:rPr>
          <w:szCs w:val="40"/>
        </w:rPr>
      </w:pPr>
    </w:p>
    <w:sectPr w:rsidR="00276912" w:rsidRPr="00766CB2" w:rsidSect="00E4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CCA"/>
    <w:rsid w:val="000A35A4"/>
    <w:rsid w:val="000B0606"/>
    <w:rsid w:val="00215537"/>
    <w:rsid w:val="002304A7"/>
    <w:rsid w:val="00251EF9"/>
    <w:rsid w:val="00276912"/>
    <w:rsid w:val="0028488D"/>
    <w:rsid w:val="00307241"/>
    <w:rsid w:val="00354997"/>
    <w:rsid w:val="003D6A6C"/>
    <w:rsid w:val="00487CCA"/>
    <w:rsid w:val="00514B78"/>
    <w:rsid w:val="005B7CDD"/>
    <w:rsid w:val="00674816"/>
    <w:rsid w:val="00766CB2"/>
    <w:rsid w:val="007855D6"/>
    <w:rsid w:val="0079617A"/>
    <w:rsid w:val="007B2B86"/>
    <w:rsid w:val="0085170E"/>
    <w:rsid w:val="00867D9F"/>
    <w:rsid w:val="008C2AC6"/>
    <w:rsid w:val="009C0407"/>
    <w:rsid w:val="00A4057F"/>
    <w:rsid w:val="00AD32F1"/>
    <w:rsid w:val="00B94DF3"/>
    <w:rsid w:val="00BB465C"/>
    <w:rsid w:val="00BC5970"/>
    <w:rsid w:val="00D919DA"/>
    <w:rsid w:val="00DA6332"/>
    <w:rsid w:val="00E43D95"/>
    <w:rsid w:val="00E469C6"/>
    <w:rsid w:val="00E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C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67D9F"/>
    <w:pPr>
      <w:spacing w:after="0" w:line="240" w:lineRule="auto"/>
      <w:jc w:val="both"/>
    </w:pPr>
    <w:rPr>
      <w:rFonts w:ascii="Times New Roman" w:hAnsi="Times New Roman"/>
      <w:sz w:val="24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867D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jbyrne@gspca.org.g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138</Words>
  <Characters>793</Characters>
  <Application>Microsoft Office Outlook</Application>
  <DocSecurity>0</DocSecurity>
  <Lines>0</Lines>
  <Paragraphs>0</Paragraphs>
  <ScaleCrop>false</ScaleCrop>
  <Company>States of Guernsey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Connolly, Corinne</dc:creator>
  <cp:keywords/>
  <dc:description/>
  <cp:lastModifiedBy>Steve Byrne</cp:lastModifiedBy>
  <cp:revision>2</cp:revision>
  <dcterms:created xsi:type="dcterms:W3CDTF">2013-07-26T08:58:00Z</dcterms:created>
  <dcterms:modified xsi:type="dcterms:W3CDTF">2013-07-26T08:58:00Z</dcterms:modified>
</cp:coreProperties>
</file>